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37" w:rsidRDefault="00AF1237" w:rsidP="00AF1237">
      <w:pPr>
        <w:pStyle w:val="Tekstpodstawowy"/>
        <w:spacing w:line="360" w:lineRule="auto"/>
        <w:ind w:left="284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....................................................................................          </w:t>
      </w:r>
      <w:r>
        <w:rPr>
          <w:sz w:val="22"/>
          <w:szCs w:val="22"/>
        </w:rPr>
        <w:t xml:space="preserve">     </w:t>
      </w:r>
      <w:r w:rsidR="000B10E3">
        <w:rPr>
          <w:sz w:val="26"/>
          <w:szCs w:val="26"/>
        </w:rPr>
        <w:t>Sobków</w:t>
      </w:r>
      <w:r>
        <w:rPr>
          <w:sz w:val="26"/>
          <w:szCs w:val="26"/>
        </w:rPr>
        <w:t>, dn. ………………………</w:t>
      </w:r>
    </w:p>
    <w:p w:rsidR="00AF1237" w:rsidRDefault="00AF1237" w:rsidP="00AF1237">
      <w:pPr>
        <w:pStyle w:val="Tekstpodstawowy"/>
        <w:spacing w:line="360" w:lineRule="auto"/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</w:t>
      </w:r>
    </w:p>
    <w:p w:rsidR="00AF1237" w:rsidRDefault="00AF1237" w:rsidP="00AF1237">
      <w:pPr>
        <w:pStyle w:val="Tekstpodstawowy"/>
        <w:spacing w:line="360" w:lineRule="auto"/>
        <w:ind w:left="283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</w:t>
      </w:r>
    </w:p>
    <w:p w:rsidR="00AF1237" w:rsidRDefault="00AF1237" w:rsidP="00AF1237">
      <w:pPr>
        <w:pStyle w:val="Tekstpodstawowy"/>
        <w:spacing w:line="360" w:lineRule="auto"/>
        <w:ind w:left="283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</w:t>
      </w:r>
    </w:p>
    <w:p w:rsidR="000B10E3" w:rsidRDefault="00AF1237" w:rsidP="000B10E3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</w:t>
      </w:r>
      <w:r w:rsidR="000B10E3">
        <w:rPr>
          <w:sz w:val="20"/>
        </w:rPr>
        <w:t xml:space="preserve">                    </w:t>
      </w:r>
      <w:r>
        <w:rPr>
          <w:sz w:val="20"/>
        </w:rPr>
        <w:t xml:space="preserve">  (Nazwisko, imię, adres,  </w:t>
      </w:r>
    </w:p>
    <w:p w:rsidR="00081859" w:rsidRDefault="000B10E3" w:rsidP="000B10E3">
      <w:pPr>
        <w:pStyle w:val="Tekstpodstawowy"/>
        <w:jc w:val="left"/>
        <w:rPr>
          <w:b/>
          <w:sz w:val="26"/>
          <w:szCs w:val="26"/>
        </w:rPr>
      </w:pPr>
      <w:r>
        <w:rPr>
          <w:sz w:val="20"/>
        </w:rPr>
        <w:t xml:space="preserve">                          </w:t>
      </w:r>
      <w:r w:rsidR="00AF1237">
        <w:rPr>
          <w:sz w:val="20"/>
        </w:rPr>
        <w:t xml:space="preserve">nr tel. </w:t>
      </w:r>
      <w:r>
        <w:rPr>
          <w:sz w:val="20"/>
        </w:rPr>
        <w:t xml:space="preserve">kontaktowego - </w:t>
      </w:r>
      <w:r w:rsidRPr="000B10E3">
        <w:rPr>
          <w:i/>
          <w:sz w:val="16"/>
        </w:rPr>
        <w:t>nieobowiązkowo</w:t>
      </w:r>
      <w:r w:rsidR="00AF1237">
        <w:rPr>
          <w:sz w:val="20"/>
        </w:rPr>
        <w:t>)</w:t>
      </w:r>
      <w:r w:rsidR="00AF1237">
        <w:rPr>
          <w:sz w:val="20"/>
        </w:rPr>
        <w:tab/>
      </w:r>
      <w:r w:rsidR="00AF1237">
        <w:rPr>
          <w:b/>
          <w:sz w:val="26"/>
          <w:szCs w:val="26"/>
        </w:rPr>
        <w:tab/>
      </w:r>
      <w:r w:rsidR="00AF1237">
        <w:rPr>
          <w:b/>
          <w:sz w:val="26"/>
          <w:szCs w:val="26"/>
        </w:rPr>
        <w:tab/>
      </w:r>
    </w:p>
    <w:p w:rsidR="00081859" w:rsidRDefault="00081859" w:rsidP="000B10E3">
      <w:pPr>
        <w:pStyle w:val="Tekstpodstawowy"/>
        <w:jc w:val="left"/>
        <w:rPr>
          <w:b/>
          <w:sz w:val="26"/>
          <w:szCs w:val="26"/>
        </w:rPr>
      </w:pPr>
    </w:p>
    <w:p w:rsidR="00AF1237" w:rsidRDefault="000B10E3" w:rsidP="00081859">
      <w:pPr>
        <w:pStyle w:val="Tekstpodstawowy"/>
        <w:ind w:left="4956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Wójt Gminy Sobków</w:t>
      </w:r>
    </w:p>
    <w:p w:rsidR="00AF1237" w:rsidRDefault="00AF1237" w:rsidP="00AF1237">
      <w:pPr>
        <w:pStyle w:val="Tekstpodstawowy"/>
        <w:tabs>
          <w:tab w:val="left" w:pos="0"/>
        </w:tabs>
        <w:spacing w:line="20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Pl. </w:t>
      </w:r>
      <w:r w:rsidR="000B10E3">
        <w:rPr>
          <w:b/>
          <w:sz w:val="28"/>
          <w:szCs w:val="28"/>
        </w:rPr>
        <w:t>Wolności 12</w:t>
      </w:r>
    </w:p>
    <w:p w:rsidR="00AF1237" w:rsidRDefault="00AF1237" w:rsidP="00AF1237">
      <w:pPr>
        <w:pStyle w:val="Tekstpodstawowy"/>
        <w:spacing w:line="200" w:lineRule="atLeast"/>
        <w:ind w:left="28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0E3">
        <w:rPr>
          <w:b/>
          <w:sz w:val="28"/>
          <w:szCs w:val="28"/>
        </w:rPr>
        <w:t>28-305 Sobków</w:t>
      </w:r>
    </w:p>
    <w:p w:rsidR="00AF1237" w:rsidRDefault="00AF1237" w:rsidP="00AF1237">
      <w:pPr>
        <w:pStyle w:val="Tekstpodstawowy"/>
        <w:tabs>
          <w:tab w:val="left" w:pos="0"/>
        </w:tabs>
        <w:rPr>
          <w:sz w:val="20"/>
        </w:rPr>
      </w:pPr>
      <w:r>
        <w:rPr>
          <w:sz w:val="20"/>
        </w:rPr>
        <w:t xml:space="preserve">             </w:t>
      </w:r>
    </w:p>
    <w:p w:rsidR="0098118B" w:rsidRDefault="0098118B" w:rsidP="0098118B">
      <w:pPr>
        <w:pStyle w:val="Tekstpodstawowy"/>
        <w:tabs>
          <w:tab w:val="left" w:pos="0"/>
        </w:tabs>
        <w:rPr>
          <w:sz w:val="20"/>
        </w:rPr>
      </w:pPr>
      <w:r>
        <w:rPr>
          <w:sz w:val="20"/>
        </w:rPr>
        <w:t xml:space="preserve">             </w:t>
      </w:r>
    </w:p>
    <w:p w:rsidR="0098118B" w:rsidRDefault="0098118B" w:rsidP="0098118B">
      <w:pPr>
        <w:pStyle w:val="Tekstpodstawowy"/>
        <w:tabs>
          <w:tab w:val="left" w:pos="0"/>
        </w:tabs>
        <w:rPr>
          <w:b/>
        </w:rPr>
      </w:pPr>
    </w:p>
    <w:p w:rsidR="0098118B" w:rsidRDefault="0098118B" w:rsidP="0098118B">
      <w:pPr>
        <w:pStyle w:val="Tekstpodstawowy"/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0B10E3">
        <w:rPr>
          <w:b/>
          <w:sz w:val="28"/>
          <w:szCs w:val="28"/>
        </w:rPr>
        <w:t xml:space="preserve">WYDANIE DECYZJI ZATWIERDZAJĄCEJ </w:t>
      </w:r>
      <w:r>
        <w:rPr>
          <w:b/>
          <w:sz w:val="28"/>
          <w:szCs w:val="28"/>
        </w:rPr>
        <w:t>PODZIAŁ NIERUCHOMOŚCI</w:t>
      </w:r>
    </w:p>
    <w:p w:rsidR="0098118B" w:rsidRDefault="0098118B" w:rsidP="0098118B"/>
    <w:p w:rsidR="0098118B" w:rsidRPr="00A404EE" w:rsidRDefault="0098118B" w:rsidP="000B10E3">
      <w:pPr>
        <w:pStyle w:val="Tekstpodstawowy"/>
        <w:spacing w:line="360" w:lineRule="auto"/>
        <w:ind w:firstLine="567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Na podstawie art. 96 i art. 97 ust.1 ustawy z dnia 21 sierpnia 1997r. </w:t>
      </w:r>
      <w:r w:rsidRPr="00081859">
        <w:rPr>
          <w:rFonts w:eastAsia="Arial Unicode MS" w:cs="Tahoma"/>
          <w:i/>
        </w:rPr>
        <w:t>o gospodarce nieruchomościami</w:t>
      </w:r>
      <w:r>
        <w:rPr>
          <w:rFonts w:eastAsia="Arial Unicode MS" w:cs="Tahoma"/>
        </w:rPr>
        <w:t>, wnoszę o wydanie decyzji zatwierdzającej podział nieruchomości</w:t>
      </w:r>
      <w:r w:rsidR="000B10E3">
        <w:rPr>
          <w:rFonts w:eastAsia="Arial Unicode MS" w:cs="Tahoma"/>
        </w:rPr>
        <w:t xml:space="preserve"> położonej w obrębie ……….…., miejscowość </w:t>
      </w:r>
      <w:r w:rsidRPr="00A404EE">
        <w:rPr>
          <w:rFonts w:eastAsia="Arial Unicode MS" w:cs="Tahoma"/>
        </w:rPr>
        <w:t>………………………</w:t>
      </w:r>
      <w:r>
        <w:rPr>
          <w:rFonts w:eastAsia="Arial Unicode MS" w:cs="Tahoma"/>
        </w:rPr>
        <w:t>…………………..</w:t>
      </w:r>
      <w:r w:rsidRPr="00A404EE">
        <w:rPr>
          <w:rFonts w:eastAsia="Arial Unicode MS" w:cs="Tahoma"/>
        </w:rPr>
        <w:t>..</w:t>
      </w:r>
      <w:r w:rsidR="000B10E3">
        <w:rPr>
          <w:rFonts w:eastAsia="Arial Unicode MS" w:cs="Tahoma"/>
        </w:rPr>
        <w:t>, gm. Sobków,</w:t>
      </w:r>
      <w:r w:rsidRPr="00A404EE">
        <w:rPr>
          <w:rFonts w:eastAsia="Arial Unicode MS" w:cs="Tahoma"/>
        </w:rPr>
        <w:t xml:space="preserve"> oznaczonej nr </w:t>
      </w:r>
      <w:proofErr w:type="spellStart"/>
      <w:r w:rsidR="000B10E3">
        <w:rPr>
          <w:rFonts w:eastAsia="Arial Unicode MS" w:cs="Tahoma"/>
        </w:rPr>
        <w:t>ewid</w:t>
      </w:r>
      <w:proofErr w:type="spellEnd"/>
      <w:r w:rsidR="000B10E3">
        <w:rPr>
          <w:rFonts w:eastAsia="Arial Unicode MS" w:cs="Tahoma"/>
        </w:rPr>
        <w:t xml:space="preserve">. </w:t>
      </w:r>
      <w:r>
        <w:rPr>
          <w:rFonts w:eastAsia="Arial Unicode MS" w:cs="Tahoma"/>
        </w:rPr>
        <w:t>…………….</w:t>
      </w:r>
      <w:r w:rsidR="00324174">
        <w:rPr>
          <w:rFonts w:eastAsia="Arial Unicode MS" w:cs="Tahoma"/>
        </w:rPr>
        <w:t>…..…</w:t>
      </w:r>
    </w:p>
    <w:p w:rsidR="0098118B" w:rsidRDefault="0098118B" w:rsidP="0098118B">
      <w:pPr>
        <w:pStyle w:val="Tekstpodstawowy"/>
        <w:spacing w:line="360" w:lineRule="auto"/>
        <w:jc w:val="left"/>
      </w:pPr>
      <w:r>
        <w:t>Przedmiotowa nieruchomość stanowi własność: .................................................................................................</w:t>
      </w:r>
    </w:p>
    <w:p w:rsidR="0098118B" w:rsidRDefault="0098118B" w:rsidP="0098118B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B10E3" w:rsidRDefault="000B10E3" w:rsidP="0098118B">
      <w:pPr>
        <w:pStyle w:val="Tekstpodstawowy"/>
        <w:spacing w:line="360" w:lineRule="auto"/>
        <w:jc w:val="both"/>
        <w:rPr>
          <w:rFonts w:eastAsia="Arial Unicode MS" w:cs="Tahoma"/>
        </w:rPr>
      </w:pPr>
      <w:r w:rsidRPr="000B10E3">
        <w:rPr>
          <w:rFonts w:eastAsia="Arial Unicode MS" w:cs="Tahoma"/>
        </w:rPr>
        <w:t xml:space="preserve">Podział następuje </w:t>
      </w:r>
      <w:r w:rsidRPr="00081859">
        <w:rPr>
          <w:rFonts w:eastAsia="Arial Unicode MS" w:cs="Tahoma"/>
          <w:i/>
          <w:sz w:val="20"/>
        </w:rPr>
        <w:t>(zaznaczyć właściwe)</w:t>
      </w:r>
      <w:r w:rsidRPr="000B10E3">
        <w:rPr>
          <w:rFonts w:eastAsia="Arial Unicode MS" w:cs="Tahoma"/>
        </w:rPr>
        <w:t>:</w:t>
      </w:r>
    </w:p>
    <w:p w:rsidR="000B10E3" w:rsidRDefault="000B10E3" w:rsidP="0098118B">
      <w:pPr>
        <w:pStyle w:val="Tekstpodstawowy"/>
        <w:spacing w:line="360" w:lineRule="auto"/>
        <w:jc w:val="both"/>
        <w:rPr>
          <w:rFonts w:eastAsia="Arial Unicode MS" w:cs="Tahoma"/>
        </w:rPr>
      </w:pPr>
      <w:r w:rsidRPr="000B10E3">
        <w:rPr>
          <w:rFonts w:eastAsia="Arial Unicode MS" w:cs="Tahoma"/>
        </w:rPr>
        <w:sym w:font="Symbol" w:char="F092"/>
      </w:r>
      <w:r>
        <w:rPr>
          <w:rFonts w:eastAsia="Arial Unicode MS" w:cs="Tahoma"/>
        </w:rPr>
        <w:t xml:space="preserve"> </w:t>
      </w:r>
      <w:r w:rsidRPr="000B10E3">
        <w:rPr>
          <w:rFonts w:eastAsia="Arial Unicode MS" w:cs="Tahoma"/>
        </w:rPr>
        <w:t xml:space="preserve">zgodnie z wydanym Postanowieniem </w:t>
      </w:r>
      <w:r>
        <w:rPr>
          <w:rFonts w:eastAsia="Arial Unicode MS" w:cs="Tahoma"/>
        </w:rPr>
        <w:t>Wójta Gminy Sobków znak:</w:t>
      </w:r>
      <w:r w:rsidRPr="000B10E3">
        <w:rPr>
          <w:rFonts w:eastAsia="Arial Unicode MS" w:cs="Tahoma"/>
        </w:rPr>
        <w:t xml:space="preserve"> .........................................................</w:t>
      </w:r>
      <w:r>
        <w:rPr>
          <w:rFonts w:eastAsia="Arial Unicode MS" w:cs="Tahoma"/>
        </w:rPr>
        <w:t xml:space="preserve">.. z dnia </w:t>
      </w:r>
      <w:r w:rsidRPr="000B10E3">
        <w:rPr>
          <w:rFonts w:eastAsia="Arial Unicode MS" w:cs="Tahoma"/>
        </w:rPr>
        <w:t>..........................................................................................................................................................</w:t>
      </w:r>
    </w:p>
    <w:p w:rsidR="000B10E3" w:rsidRDefault="000B10E3" w:rsidP="0098118B">
      <w:pPr>
        <w:pStyle w:val="Tekstpodstawowy"/>
        <w:spacing w:line="360" w:lineRule="auto"/>
        <w:jc w:val="both"/>
        <w:rPr>
          <w:rFonts w:eastAsia="Arial Unicode MS" w:cs="Tahoma"/>
        </w:rPr>
      </w:pPr>
      <w:r w:rsidRPr="000B10E3">
        <w:rPr>
          <w:rFonts w:eastAsia="Arial Unicode MS" w:cs="Tahoma"/>
        </w:rPr>
        <w:sym w:font="Symbol" w:char="F092"/>
      </w:r>
      <w:r>
        <w:rPr>
          <w:rFonts w:eastAsia="Arial Unicode MS" w:cs="Tahoma"/>
        </w:rPr>
        <w:t xml:space="preserve"> </w:t>
      </w:r>
      <w:r w:rsidRPr="000B10E3">
        <w:rPr>
          <w:rFonts w:eastAsia="Arial Unicode MS" w:cs="Tahoma"/>
        </w:rPr>
        <w:t>w oparciu o przepisy ustawy o gospodarce nieruchomościami –</w:t>
      </w:r>
      <w:r>
        <w:rPr>
          <w:rFonts w:eastAsia="Arial Unicode MS" w:cs="Tahoma"/>
        </w:rPr>
        <w:t xml:space="preserve"> </w:t>
      </w:r>
      <w:r w:rsidRPr="000B10E3">
        <w:rPr>
          <w:rFonts w:eastAsia="Arial Unicode MS" w:cs="Tahoma"/>
        </w:rPr>
        <w:t>art. 95 pkt. ......................</w:t>
      </w:r>
      <w:r w:rsidRPr="00081859">
        <w:rPr>
          <w:rFonts w:eastAsia="Arial Unicode MS" w:cs="Tahoma"/>
          <w:i/>
          <w:sz w:val="20"/>
        </w:rPr>
        <w:t>(należy podać punkt art. 95, dla którego zachodzą w/w przesłanki)</w:t>
      </w:r>
    </w:p>
    <w:p w:rsidR="000B10E3" w:rsidRDefault="000B10E3" w:rsidP="0098118B">
      <w:pPr>
        <w:pStyle w:val="Tekstpodstawowy"/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w celu ………………………………………………………………………………………………………………………... </w:t>
      </w:r>
    </w:p>
    <w:p w:rsidR="000B10E3" w:rsidRDefault="000B10E3" w:rsidP="0098118B">
      <w:pPr>
        <w:pStyle w:val="Tekstpodstawowy"/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………………………………………………………………………………………………………………………………...</w:t>
      </w:r>
    </w:p>
    <w:p w:rsidR="000B10E3" w:rsidRPr="00081859" w:rsidRDefault="000B10E3" w:rsidP="00081859">
      <w:pPr>
        <w:pStyle w:val="Tekstpodstawowy"/>
        <w:spacing w:line="360" w:lineRule="auto"/>
        <w:rPr>
          <w:rFonts w:eastAsia="Arial Unicode MS" w:cs="Tahoma"/>
          <w:i/>
          <w:sz w:val="22"/>
        </w:rPr>
      </w:pPr>
      <w:r w:rsidRPr="00081859">
        <w:rPr>
          <w:rFonts w:eastAsia="Arial Unicode MS" w:cs="Tahoma"/>
          <w:i/>
          <w:sz w:val="20"/>
        </w:rPr>
        <w:t>(wpisać, jeżeli podział następuje w oparciu o art. 93 ust. 2a lub art. 95 ustawy o gospodarce nieruchomościami)</w:t>
      </w:r>
    </w:p>
    <w:p w:rsidR="000B10E3" w:rsidRDefault="000B10E3" w:rsidP="0098118B">
      <w:pPr>
        <w:pStyle w:val="Tekstpodstawowy"/>
        <w:spacing w:line="360" w:lineRule="auto"/>
        <w:jc w:val="both"/>
        <w:rPr>
          <w:rFonts w:eastAsia="Arial Unicode MS" w:cs="Tahoma"/>
          <w:b/>
        </w:rPr>
      </w:pPr>
    </w:p>
    <w:p w:rsidR="0098118B" w:rsidRDefault="0098118B" w:rsidP="0098118B">
      <w:pPr>
        <w:pStyle w:val="Tekstpodstawowy"/>
        <w:spacing w:line="360" w:lineRule="auto"/>
        <w:jc w:val="both"/>
        <w:rPr>
          <w:rFonts w:eastAsia="Arial Unicode MS" w:cs="Tahoma"/>
        </w:rPr>
      </w:pPr>
      <w:r w:rsidRPr="008C1DA8">
        <w:rPr>
          <w:rFonts w:eastAsia="Arial Unicode MS" w:cs="Tahoma"/>
          <w:b/>
        </w:rPr>
        <w:t>Określenie sposobu dostępu nowo projektowanych działek do drogi publicznej</w:t>
      </w:r>
      <w:r>
        <w:rPr>
          <w:rFonts w:eastAsia="Arial Unicode MS" w:cs="Tahoma"/>
        </w:rPr>
        <w:t xml:space="preserve"> (dostęp bezpośredni, wydzielenie działki pod drogę wewnętrzną lub ustanowienie służebności dojazdu):</w:t>
      </w:r>
    </w:p>
    <w:p w:rsidR="0098118B" w:rsidRDefault="0098118B" w:rsidP="0098118B">
      <w:pPr>
        <w:pStyle w:val="Tekstpodstawowy"/>
        <w:spacing w:line="360" w:lineRule="auto"/>
      </w:pPr>
      <w:r>
        <w:t>........................................................................................................................</w:t>
      </w:r>
      <w:r w:rsidR="007C10CF">
        <w:t>.</w:t>
      </w:r>
      <w:r>
        <w:t>........................................</w:t>
      </w:r>
    </w:p>
    <w:p w:rsidR="0098118B" w:rsidRDefault="0098118B" w:rsidP="0098118B">
      <w:pPr>
        <w:pStyle w:val="Tekstpodstawowy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0CF">
        <w:t>....</w:t>
      </w:r>
      <w:r>
        <w:t>...................................... .</w:t>
      </w:r>
    </w:p>
    <w:p w:rsidR="0098118B" w:rsidRDefault="0098118B" w:rsidP="0098118B">
      <w:pPr>
        <w:pStyle w:val="Tekstpodstawowy"/>
        <w:spacing w:line="360" w:lineRule="auto"/>
        <w:jc w:val="both"/>
      </w:pPr>
    </w:p>
    <w:p w:rsidR="0098118B" w:rsidRDefault="0098118B" w:rsidP="0098118B">
      <w:pPr>
        <w:pStyle w:val="Tekstpodstawowy"/>
        <w:spacing w:line="360" w:lineRule="auto"/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      .........................................................................</w:t>
      </w:r>
    </w:p>
    <w:p w:rsidR="0098118B" w:rsidRDefault="0098118B" w:rsidP="0098118B">
      <w:pPr>
        <w:pStyle w:val="Tekstpodstawowy"/>
        <w:tabs>
          <w:tab w:val="num" w:pos="4106"/>
        </w:tabs>
        <w:spacing w:line="360" w:lineRule="auto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</w:t>
      </w:r>
    </w:p>
    <w:p w:rsidR="002F105B" w:rsidRDefault="0098118B" w:rsidP="00081859">
      <w:pPr>
        <w:pStyle w:val="Tekstpodstawowy"/>
        <w:tabs>
          <w:tab w:val="num" w:pos="4106"/>
        </w:tabs>
        <w:spacing w:line="360" w:lineRule="auto"/>
        <w:ind w:left="4106" w:firstLine="142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1DA8">
        <w:rPr>
          <w:sz w:val="16"/>
          <w:szCs w:val="16"/>
        </w:rPr>
        <w:t>podpis(y) wnioskodawc</w:t>
      </w:r>
      <w:r>
        <w:rPr>
          <w:sz w:val="16"/>
          <w:szCs w:val="16"/>
        </w:rPr>
        <w:t>ów</w:t>
      </w:r>
    </w:p>
    <w:p w:rsidR="00081859" w:rsidRDefault="00081859" w:rsidP="00081859">
      <w:pPr>
        <w:pStyle w:val="Tekstpodstawowy"/>
        <w:tabs>
          <w:tab w:val="num" w:pos="4106"/>
        </w:tabs>
        <w:spacing w:line="360" w:lineRule="auto"/>
        <w:ind w:left="4106" w:firstLine="142"/>
        <w:jc w:val="both"/>
        <w:rPr>
          <w:sz w:val="16"/>
          <w:szCs w:val="16"/>
        </w:rPr>
      </w:pPr>
    </w:p>
    <w:p w:rsidR="0005474C" w:rsidRPr="0005474C" w:rsidRDefault="0005474C" w:rsidP="0005474C">
      <w:pPr>
        <w:jc w:val="center"/>
        <w:rPr>
          <w:rFonts w:ascii="Arial" w:hAnsi="Arial" w:cs="Arial"/>
          <w:b/>
        </w:rPr>
      </w:pPr>
      <w:r w:rsidRPr="0005474C">
        <w:rPr>
          <w:rFonts w:ascii="Arial" w:hAnsi="Arial" w:cs="Arial"/>
          <w:b/>
          <w:sz w:val="23"/>
          <w:szCs w:val="23"/>
        </w:rPr>
        <w:lastRenderedPageBreak/>
        <w:t>KLAUZULA INFORMACYJNA</w:t>
      </w:r>
    </w:p>
    <w:p w:rsidR="0005474C" w:rsidRDefault="0005474C" w:rsidP="0008185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81859" w:rsidRPr="0005474C" w:rsidRDefault="00081859" w:rsidP="0005474C">
      <w:pPr>
        <w:ind w:firstLine="567"/>
        <w:jc w:val="both"/>
        <w:rPr>
          <w:rFonts w:ascii="Arial" w:hAnsi="Arial" w:cs="Arial"/>
        </w:rPr>
      </w:pPr>
      <w:r w:rsidRPr="0005474C">
        <w:rPr>
          <w:rFonts w:ascii="Arial" w:hAnsi="Arial" w:cs="Arial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</w:t>
      </w:r>
      <w:r w:rsidR="0005474C">
        <w:rPr>
          <w:rFonts w:ascii="Arial" w:hAnsi="Arial" w:cs="Arial"/>
        </w:rPr>
        <w:t xml:space="preserve"> zwanym dalej „RODO" i dbając o </w:t>
      </w:r>
      <w:r w:rsidRPr="0005474C">
        <w:rPr>
          <w:rFonts w:ascii="Arial" w:hAnsi="Arial" w:cs="Arial"/>
        </w:rPr>
        <w:t>Twoje dane osobowe przetwarzane przez nas informujemy, że:</w:t>
      </w:r>
    </w:p>
    <w:p w:rsidR="00081859" w:rsidRPr="00081859" w:rsidRDefault="00081859" w:rsidP="00081859">
      <w:pPr>
        <w:jc w:val="both"/>
        <w:rPr>
          <w:rFonts w:ascii="Arial" w:hAnsi="Arial" w:cs="Arial"/>
          <w:b/>
        </w:rPr>
      </w:pP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 xml:space="preserve">Administratorem Twoich danych osobowych będzie </w:t>
      </w:r>
      <w:r w:rsidRPr="00081859">
        <w:rPr>
          <w:rFonts w:ascii="Arial" w:hAnsi="Arial" w:cs="Arial"/>
          <w:b/>
        </w:rPr>
        <w:t>Wójt Gminy Sobków</w:t>
      </w:r>
      <w:r w:rsidRPr="00081859">
        <w:rPr>
          <w:rFonts w:ascii="Arial" w:hAnsi="Arial" w:cs="Arial"/>
        </w:rPr>
        <w:t xml:space="preserve"> (dalej: my). Mamy siedzibę w Sobkowie, ul. pl. Wolności 12; 28-305 Sobków, kod pocztowy 28-305. Możesz z nami się skontaktować telefonicznie: 41 387 10 37 lub mailowo: </w:t>
      </w:r>
      <w:hyperlink r:id="rId8" w:history="1">
        <w:r w:rsidRPr="00081859">
          <w:rPr>
            <w:rStyle w:val="Hipercze"/>
            <w:rFonts w:ascii="Arial" w:hAnsi="Arial" w:cs="Arial"/>
          </w:rPr>
          <w:t>sekretariat@sobkow.pl</w:t>
        </w:r>
      </w:hyperlink>
      <w:r w:rsidRPr="00081859">
        <w:rPr>
          <w:rFonts w:ascii="Arial" w:hAnsi="Arial" w:cs="Arial"/>
        </w:rPr>
        <w:t xml:space="preserve">. </w:t>
      </w:r>
      <w:bookmarkStart w:id="1" w:name="_Hlk7443069"/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 xml:space="preserve">Administrator powołał Inspektora Ochrony Danych Osobowych, który będzie monitorował i nadzorował przetwarzanie Twoich danych i możesz się z nim skontaktować telefonicznie pod numerem telefonu 66 55 86 173 za pomocą poczty elektronicznej – email: </w:t>
      </w:r>
      <w:hyperlink r:id="rId9" w:history="1">
        <w:r w:rsidRPr="00081859">
          <w:rPr>
            <w:rStyle w:val="Hipercze"/>
            <w:rFonts w:ascii="Arial" w:hAnsi="Arial" w:cs="Arial"/>
          </w:rPr>
          <w:t>biuro@ochrona-danych.net</w:t>
        </w:r>
      </w:hyperlink>
      <w:bookmarkEnd w:id="1"/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  <w:b/>
        </w:rPr>
        <w:t xml:space="preserve">Administrator będzie przetwarzał Pani/Pana dane w celu </w:t>
      </w:r>
      <w:r w:rsidRPr="00081859">
        <w:rPr>
          <w:rFonts w:ascii="Arial" w:hAnsi="Arial" w:cs="Arial"/>
        </w:rPr>
        <w:t>wykonania</w:t>
      </w:r>
      <w:r w:rsidRPr="00081859">
        <w:rPr>
          <w:rFonts w:ascii="Arial" w:hAnsi="Arial" w:cs="Arial"/>
          <w:b/>
        </w:rPr>
        <w:t xml:space="preserve"> </w:t>
      </w:r>
      <w:r w:rsidRPr="00081859">
        <w:rPr>
          <w:rFonts w:ascii="Arial" w:hAnsi="Arial" w:cs="Arial"/>
        </w:rPr>
        <w:t>czynności w zakresie postępowania administracyjnego oraz archiwizacji dokumentacji związanych z tym postępowaniem.</w:t>
      </w: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  <w:b/>
        </w:rPr>
        <w:t xml:space="preserve">Podstawą przetwarzania Pani/Pana danych osobowych </w:t>
      </w:r>
      <w:r w:rsidRPr="00081859">
        <w:rPr>
          <w:rFonts w:ascii="Arial" w:hAnsi="Arial" w:cs="Arial"/>
        </w:rPr>
        <w:t>jest art. 6 ust.1 lit. c RODO tj. na podstawie przepisów prawa wynikających z Kodeksu Postępowania Administracyjnego i archiwizacji dokumentacji.</w:t>
      </w: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  <w:b/>
        </w:rPr>
      </w:pPr>
      <w:r w:rsidRPr="00081859">
        <w:rPr>
          <w:rFonts w:ascii="Arial" w:hAnsi="Arial" w:cs="Arial"/>
          <w:b/>
        </w:rPr>
        <w:t>Odbiorcami Twoich danych będą:</w:t>
      </w:r>
    </w:p>
    <w:p w:rsidR="00081859" w:rsidRPr="00081859" w:rsidRDefault="00081859" w:rsidP="00081859">
      <w:pPr>
        <w:pStyle w:val="Akapitzlist"/>
        <w:numPr>
          <w:ilvl w:val="1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Ty i Twoi pełnomocnicy;</w:t>
      </w:r>
    </w:p>
    <w:p w:rsidR="00081859" w:rsidRPr="00081859" w:rsidRDefault="00081859" w:rsidP="00081859">
      <w:pPr>
        <w:pStyle w:val="Akapitzlist"/>
        <w:numPr>
          <w:ilvl w:val="1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podmioty przetwarzające, z którymi zawarliśmy umowy powierzenia przetwarzania danych;</w:t>
      </w:r>
    </w:p>
    <w:p w:rsidR="00081859" w:rsidRPr="00081859" w:rsidRDefault="00081859" w:rsidP="00081859">
      <w:pPr>
        <w:pStyle w:val="Akapitzlist"/>
        <w:numPr>
          <w:ilvl w:val="1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podmioty uprawnione do odbioru Twoich danych na podstawie przepisów prawa.</w:t>
      </w: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  <w:b/>
        </w:rPr>
      </w:pPr>
      <w:r w:rsidRPr="00081859">
        <w:rPr>
          <w:rFonts w:ascii="Arial" w:hAnsi="Arial" w:cs="Arial"/>
          <w:b/>
        </w:rPr>
        <w:t>Będziemy przechowywać Twoje dane osobowe:</w:t>
      </w:r>
    </w:p>
    <w:p w:rsidR="00081859" w:rsidRPr="00081859" w:rsidRDefault="00081859" w:rsidP="00081859">
      <w:pPr>
        <w:pStyle w:val="Akapitzlist"/>
        <w:ind w:left="360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  <w:b/>
        </w:rPr>
        <w:t>Przysługuje Pani/Panu:</w:t>
      </w:r>
    </w:p>
    <w:p w:rsidR="00081859" w:rsidRPr="00081859" w:rsidRDefault="00081859" w:rsidP="00081859">
      <w:pPr>
        <w:pStyle w:val="Akapitzlist"/>
        <w:numPr>
          <w:ilvl w:val="1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prawo dostępu do swoich danych oraz otrzymania ich kopii;</w:t>
      </w:r>
    </w:p>
    <w:p w:rsidR="00081859" w:rsidRPr="00081859" w:rsidRDefault="00081859" w:rsidP="00081859">
      <w:pPr>
        <w:pStyle w:val="Akapitzlist"/>
        <w:numPr>
          <w:ilvl w:val="1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prawo do sprostowania (poprawiania) swoich danych;</w:t>
      </w:r>
    </w:p>
    <w:p w:rsidR="00081859" w:rsidRPr="00081859" w:rsidRDefault="00081859" w:rsidP="00081859">
      <w:pPr>
        <w:pStyle w:val="Akapitzlist"/>
        <w:numPr>
          <w:ilvl w:val="1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ograniczenia przetwarzania danych;</w:t>
      </w:r>
    </w:p>
    <w:p w:rsidR="00081859" w:rsidRPr="00081859" w:rsidRDefault="00081859" w:rsidP="00081859">
      <w:pPr>
        <w:pStyle w:val="Akapitzlist"/>
        <w:ind w:left="1080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081859">
        <w:rPr>
          <w:rFonts w:ascii="Arial" w:eastAsia="MingLiU-ExtB" w:hAnsi="Arial" w:cs="Arial"/>
        </w:rPr>
        <w:t>ó</w:t>
      </w:r>
      <w:r w:rsidRPr="00081859">
        <w:rPr>
          <w:rFonts w:ascii="Arial" w:hAnsi="Arial" w:cs="Arial"/>
        </w:rPr>
        <w:t>j temat lub przetwarzamy je bezpodstawnie;</w:t>
      </w:r>
    </w:p>
    <w:p w:rsidR="00081859" w:rsidRPr="00081859" w:rsidRDefault="00081859" w:rsidP="00081859">
      <w:pPr>
        <w:pStyle w:val="Akapitzlist"/>
        <w:ind w:left="1080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prawo do wniesienia skargi do organu nadzorczego.</w:t>
      </w: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Jeżeli uważasz, że przetwarzamy Twoje dane niezgodnie z prawem, możesz złożyć w tej sprawie skargę do Prezesa Urzędu Ochrony Danych Osobowych.</w:t>
      </w:r>
    </w:p>
    <w:p w:rsidR="00081859" w:rsidRPr="00081859" w:rsidRDefault="00081859" w:rsidP="00081859">
      <w:pPr>
        <w:pStyle w:val="Akapitzlist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081859">
        <w:rPr>
          <w:rFonts w:ascii="Arial" w:hAnsi="Arial" w:cs="Arial"/>
        </w:rPr>
        <w:t>Podanie przez Ciebie swoich danych osobowych jest obowiązkowe zgodnie z wymogiem prawnym, a ich nie podanie może powodować brak realizacji celu przetwarzania lub podjęcia działań zgodnych z postępowaniem administracyjnym.</w:t>
      </w:r>
    </w:p>
    <w:p w:rsidR="00081859" w:rsidRPr="00081859" w:rsidRDefault="00081859" w:rsidP="00081859">
      <w:pPr>
        <w:rPr>
          <w:rFonts w:ascii="Arial" w:hAnsi="Arial" w:cs="Arial"/>
        </w:rPr>
      </w:pPr>
    </w:p>
    <w:p w:rsidR="00081859" w:rsidRDefault="00081859" w:rsidP="00081859">
      <w:pPr>
        <w:pStyle w:val="Tekstpodstawowy"/>
        <w:spacing w:line="360" w:lineRule="auto"/>
        <w:jc w:val="left"/>
      </w:pPr>
    </w:p>
    <w:sectPr w:rsidR="00081859" w:rsidSect="009003B6">
      <w:footnotePr>
        <w:pos w:val="beneathText"/>
      </w:footnote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DC" w:rsidRDefault="00CF1FDC" w:rsidP="000B10E3">
      <w:r>
        <w:separator/>
      </w:r>
    </w:p>
  </w:endnote>
  <w:endnote w:type="continuationSeparator" w:id="0">
    <w:p w:rsidR="00CF1FDC" w:rsidRDefault="00CF1FDC" w:rsidP="000B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DC" w:rsidRDefault="00CF1FDC" w:rsidP="000B10E3">
      <w:r>
        <w:separator/>
      </w:r>
    </w:p>
  </w:footnote>
  <w:footnote w:type="continuationSeparator" w:id="0">
    <w:p w:rsidR="00CF1FDC" w:rsidRDefault="00CF1FDC" w:rsidP="000B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259"/>
        </w:tabs>
        <w:ind w:left="-1259" w:hanging="283"/>
      </w:pPr>
    </w:lvl>
    <w:lvl w:ilvl="1">
      <w:start w:val="1"/>
      <w:numFmt w:val="decimal"/>
      <w:lvlText w:val="%2."/>
      <w:lvlJc w:val="left"/>
      <w:pPr>
        <w:tabs>
          <w:tab w:val="num" w:pos="-975"/>
        </w:tabs>
        <w:ind w:left="-975" w:hanging="283"/>
      </w:pPr>
    </w:lvl>
    <w:lvl w:ilvl="2">
      <w:start w:val="1"/>
      <w:numFmt w:val="decimal"/>
      <w:lvlText w:val="%3."/>
      <w:lvlJc w:val="left"/>
      <w:pPr>
        <w:tabs>
          <w:tab w:val="num" w:pos="-692"/>
        </w:tabs>
        <w:ind w:left="-692" w:hanging="283"/>
      </w:pPr>
    </w:lvl>
    <w:lvl w:ilvl="3">
      <w:start w:val="1"/>
      <w:numFmt w:val="decimal"/>
      <w:lvlText w:val="%4."/>
      <w:lvlJc w:val="left"/>
      <w:pPr>
        <w:tabs>
          <w:tab w:val="num" w:pos="-408"/>
        </w:tabs>
        <w:ind w:left="-408" w:hanging="283"/>
      </w:pPr>
    </w:lvl>
    <w:lvl w:ilvl="4">
      <w:start w:val="1"/>
      <w:numFmt w:val="decimal"/>
      <w:lvlText w:val="%5."/>
      <w:lvlJc w:val="left"/>
      <w:pPr>
        <w:tabs>
          <w:tab w:val="num" w:pos="-125"/>
        </w:tabs>
        <w:ind w:left="-125" w:hanging="283"/>
      </w:pPr>
    </w:lvl>
    <w:lvl w:ilvl="5">
      <w:start w:val="1"/>
      <w:numFmt w:val="decimal"/>
      <w:lvlText w:val="%6."/>
      <w:lvlJc w:val="left"/>
      <w:pPr>
        <w:tabs>
          <w:tab w:val="num" w:pos="159"/>
        </w:tabs>
        <w:ind w:left="159" w:hanging="283"/>
      </w:pPr>
    </w:lvl>
    <w:lvl w:ilvl="6">
      <w:start w:val="1"/>
      <w:numFmt w:val="decimal"/>
      <w:lvlText w:val="%7."/>
      <w:lvlJc w:val="left"/>
      <w:pPr>
        <w:tabs>
          <w:tab w:val="num" w:pos="442"/>
        </w:tabs>
        <w:ind w:left="442" w:hanging="283"/>
      </w:pPr>
    </w:lvl>
    <w:lvl w:ilvl="7">
      <w:start w:val="1"/>
      <w:numFmt w:val="decimal"/>
      <w:lvlText w:val="%8."/>
      <w:lvlJc w:val="left"/>
      <w:pPr>
        <w:tabs>
          <w:tab w:val="num" w:pos="726"/>
        </w:tabs>
        <w:ind w:left="726" w:hanging="283"/>
      </w:pPr>
    </w:lvl>
    <w:lvl w:ilvl="8">
      <w:start w:val="1"/>
      <w:numFmt w:val="decimal"/>
      <w:lvlText w:val="%9."/>
      <w:lvlJc w:val="left"/>
      <w:pPr>
        <w:tabs>
          <w:tab w:val="num" w:pos="1009"/>
        </w:tabs>
        <w:ind w:left="1009" w:hanging="283"/>
      </w:pPr>
    </w:lvl>
  </w:abstractNum>
  <w:abstractNum w:abstractNumId="3">
    <w:nsid w:val="00000007"/>
    <w:multiLevelType w:val="multilevel"/>
    <w:tmpl w:val="5C1AAEAE"/>
    <w:name w:val="WW8Num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08"/>
    <w:multiLevelType w:val="multilevel"/>
    <w:tmpl w:val="258CC460"/>
    <w:name w:val="WW8Num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>
    <w:nsid w:val="0000000A"/>
    <w:multiLevelType w:val="multilevel"/>
    <w:tmpl w:val="0BDC6C78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0163602A"/>
    <w:multiLevelType w:val="multilevel"/>
    <w:tmpl w:val="FB688A82"/>
    <w:name w:val="WW8Num3222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F55C46"/>
    <w:multiLevelType w:val="multilevel"/>
    <w:tmpl w:val="84DC89B2"/>
    <w:name w:val="WW8Num1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0F9D3657"/>
    <w:multiLevelType w:val="multilevel"/>
    <w:tmpl w:val="239A4E66"/>
    <w:name w:val="WW8Num1033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55214F8"/>
    <w:multiLevelType w:val="multilevel"/>
    <w:tmpl w:val="4830D656"/>
    <w:name w:val="WW8Num1032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>
    <w:nsid w:val="1B000059"/>
    <w:multiLevelType w:val="multilevel"/>
    <w:tmpl w:val="D2B0322C"/>
    <w:name w:val="WW8Num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C104007"/>
    <w:multiLevelType w:val="multilevel"/>
    <w:tmpl w:val="762AB870"/>
    <w:name w:val="WW8Num122222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>
    <w:nsid w:val="2D5C6D27"/>
    <w:multiLevelType w:val="hybridMultilevel"/>
    <w:tmpl w:val="61242CD6"/>
    <w:name w:val="WW8Num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50814"/>
    <w:multiLevelType w:val="multilevel"/>
    <w:tmpl w:val="B3228C28"/>
    <w:name w:val="WW8Num103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>
    <w:nsid w:val="46C957B4"/>
    <w:multiLevelType w:val="multilevel"/>
    <w:tmpl w:val="7BC82194"/>
    <w:name w:val="WW8Num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9CB01CE"/>
    <w:multiLevelType w:val="multilevel"/>
    <w:tmpl w:val="BDB2F402"/>
    <w:name w:val="WW8Num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618D20B5"/>
    <w:multiLevelType w:val="multilevel"/>
    <w:tmpl w:val="770EBA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24B2C1A"/>
    <w:multiLevelType w:val="multilevel"/>
    <w:tmpl w:val="EC808A22"/>
    <w:name w:val="WW8Num103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6D2F77BD"/>
    <w:multiLevelType w:val="multilevel"/>
    <w:tmpl w:val="5BDEA6BA"/>
    <w:name w:val="WW8Num1033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9"/>
  </w:num>
  <w:num w:numId="14">
    <w:abstractNumId w:val="11"/>
  </w:num>
  <w:num w:numId="15">
    <w:abstractNumId w:val="6"/>
  </w:num>
  <w:num w:numId="16">
    <w:abstractNumId w:val="12"/>
  </w:num>
  <w:num w:numId="17">
    <w:abstractNumId w:val="16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CF"/>
    <w:rsid w:val="0002548B"/>
    <w:rsid w:val="0005474C"/>
    <w:rsid w:val="00081859"/>
    <w:rsid w:val="000B10E3"/>
    <w:rsid w:val="001C4D83"/>
    <w:rsid w:val="002256E9"/>
    <w:rsid w:val="002F105B"/>
    <w:rsid w:val="00300424"/>
    <w:rsid w:val="00324174"/>
    <w:rsid w:val="004106DC"/>
    <w:rsid w:val="00452834"/>
    <w:rsid w:val="00476505"/>
    <w:rsid w:val="00492822"/>
    <w:rsid w:val="007C10CF"/>
    <w:rsid w:val="007C4326"/>
    <w:rsid w:val="007D5F6D"/>
    <w:rsid w:val="0082479D"/>
    <w:rsid w:val="00954867"/>
    <w:rsid w:val="0098118B"/>
    <w:rsid w:val="009E765D"/>
    <w:rsid w:val="00A16CCF"/>
    <w:rsid w:val="00AF1237"/>
    <w:rsid w:val="00CF1FDC"/>
    <w:rsid w:val="00D83B6E"/>
    <w:rsid w:val="00F94704"/>
    <w:rsid w:val="00FC2CF4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118B"/>
    <w:pPr>
      <w:keepNext/>
      <w:tabs>
        <w:tab w:val="num" w:pos="0"/>
      </w:tabs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98118B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98118B"/>
    <w:rPr>
      <w:b/>
    </w:rPr>
  </w:style>
  <w:style w:type="character" w:styleId="Hipercze">
    <w:name w:val="Hyperlink"/>
    <w:basedOn w:val="Domylnaczcionkaakapitu"/>
    <w:semiHidden/>
    <w:rsid w:val="0098118B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98118B"/>
    <w:pPr>
      <w:jc w:val="center"/>
    </w:pPr>
    <w:rPr>
      <w:rFonts w:ascii="SwitzerlandBlack" w:hAnsi="SwitzerlandBlack"/>
      <w:sz w:val="22"/>
    </w:rPr>
  </w:style>
  <w:style w:type="paragraph" w:styleId="Tytu">
    <w:name w:val="Title"/>
    <w:basedOn w:val="Normalny"/>
    <w:next w:val="Normalny"/>
    <w:link w:val="TytuZnak"/>
    <w:qFormat/>
    <w:rsid w:val="0098118B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9811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98118B"/>
    <w:pPr>
      <w:jc w:val="center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18B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98118B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98118B"/>
    <w:pPr>
      <w:tabs>
        <w:tab w:val="num" w:pos="227"/>
      </w:tabs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11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8118B"/>
    <w:pPr>
      <w:ind w:left="709" w:hanging="1"/>
      <w:jc w:val="both"/>
    </w:pPr>
    <w:rPr>
      <w:sz w:val="24"/>
    </w:rPr>
  </w:style>
  <w:style w:type="paragraph" w:customStyle="1" w:styleId="Wysunicietekstu">
    <w:name w:val="Wysunięcie tekstu"/>
    <w:basedOn w:val="Tekstpodstawowy"/>
    <w:rsid w:val="0098118B"/>
    <w:pPr>
      <w:tabs>
        <w:tab w:val="left" w:pos="567"/>
      </w:tabs>
      <w:ind w:left="567" w:hanging="283"/>
    </w:pPr>
  </w:style>
  <w:style w:type="paragraph" w:styleId="Akapitzlist">
    <w:name w:val="List Paragraph"/>
    <w:basedOn w:val="Normalny"/>
    <w:uiPriority w:val="34"/>
    <w:qFormat/>
    <w:rsid w:val="00AF1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0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0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118B"/>
    <w:pPr>
      <w:keepNext/>
      <w:tabs>
        <w:tab w:val="num" w:pos="0"/>
      </w:tabs>
      <w:jc w:val="center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98118B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98118B"/>
    <w:rPr>
      <w:b/>
    </w:rPr>
  </w:style>
  <w:style w:type="character" w:styleId="Hipercze">
    <w:name w:val="Hyperlink"/>
    <w:basedOn w:val="Domylnaczcionkaakapitu"/>
    <w:semiHidden/>
    <w:rsid w:val="0098118B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98118B"/>
    <w:pPr>
      <w:jc w:val="center"/>
    </w:pPr>
    <w:rPr>
      <w:rFonts w:ascii="SwitzerlandBlack" w:hAnsi="SwitzerlandBlack"/>
      <w:sz w:val="22"/>
    </w:rPr>
  </w:style>
  <w:style w:type="paragraph" w:styleId="Tytu">
    <w:name w:val="Title"/>
    <w:basedOn w:val="Normalny"/>
    <w:next w:val="Normalny"/>
    <w:link w:val="TytuZnak"/>
    <w:qFormat/>
    <w:rsid w:val="0098118B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9811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98118B"/>
    <w:pPr>
      <w:jc w:val="center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18B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98118B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98118B"/>
    <w:pPr>
      <w:tabs>
        <w:tab w:val="num" w:pos="227"/>
      </w:tabs>
      <w:ind w:left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11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8118B"/>
    <w:pPr>
      <w:ind w:left="709" w:hanging="1"/>
      <w:jc w:val="both"/>
    </w:pPr>
    <w:rPr>
      <w:sz w:val="24"/>
    </w:rPr>
  </w:style>
  <w:style w:type="paragraph" w:customStyle="1" w:styleId="Wysunicietekstu">
    <w:name w:val="Wysunięcie tekstu"/>
    <w:basedOn w:val="Tekstpodstawowy"/>
    <w:rsid w:val="0098118B"/>
    <w:pPr>
      <w:tabs>
        <w:tab w:val="left" w:pos="567"/>
      </w:tabs>
      <w:ind w:left="567" w:hanging="283"/>
    </w:pPr>
  </w:style>
  <w:style w:type="paragraph" w:styleId="Akapitzlist">
    <w:name w:val="List Paragraph"/>
    <w:basedOn w:val="Normalny"/>
    <w:uiPriority w:val="34"/>
    <w:qFormat/>
    <w:rsid w:val="00AF1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0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0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ochrona-danych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Piotrowska</cp:lastModifiedBy>
  <cp:revision>3</cp:revision>
  <cp:lastPrinted>2020-04-14T12:30:00Z</cp:lastPrinted>
  <dcterms:created xsi:type="dcterms:W3CDTF">2020-04-14T12:49:00Z</dcterms:created>
  <dcterms:modified xsi:type="dcterms:W3CDTF">2020-04-14T12:52:00Z</dcterms:modified>
</cp:coreProperties>
</file>